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09" w:rsidRDefault="00C07309" w:rsidP="00C07309">
      <w:pPr>
        <w:spacing w:before="100" w:beforeAutospacing="1" w:after="100" w:afterAutospacing="1" w:line="175" w:lineRule="atLeast"/>
        <w:rPr>
          <w:rFonts w:ascii="Arial" w:hAnsi="Arial" w:cs="Arial"/>
          <w:color w:val="000000"/>
          <w:sz w:val="23"/>
          <w:szCs w:val="23"/>
        </w:rPr>
      </w:pPr>
      <w:r>
        <w:rPr>
          <w:rFonts w:ascii="Arial" w:hAnsi="Arial" w:cs="Arial"/>
          <w:color w:val="000000"/>
          <w:sz w:val="23"/>
          <w:szCs w:val="23"/>
        </w:rPr>
        <w:t xml:space="preserve">Part B: </w:t>
      </w:r>
    </w:p>
    <w:p w:rsidR="00C07309" w:rsidRPr="00E61FAC" w:rsidRDefault="00C07309" w:rsidP="00C07309">
      <w:pPr>
        <w:spacing w:before="100" w:beforeAutospacing="1" w:after="100" w:afterAutospacing="1"/>
        <w:rPr>
          <w:szCs w:val="24"/>
        </w:rPr>
      </w:pPr>
      <w:r w:rsidRPr="00E61FAC">
        <w:rPr>
          <w:szCs w:val="24"/>
        </w:rPr>
        <w:t>Color displays use blends of red, green, and blue (RGB) light to create the colors you see. The digital representation of this concept is to store each red, green, and blue component as an eight-bit unsigned number. The value 255 represents the maximum displayable brightness of a single component, the color 0 represent</w:t>
      </w:r>
      <w:r>
        <w:rPr>
          <w:szCs w:val="24"/>
        </w:rPr>
        <w:t>s</w:t>
      </w:r>
      <w:r w:rsidRPr="00E61FAC">
        <w:rPr>
          <w:szCs w:val="24"/>
        </w:rPr>
        <w:t xml:space="preserve"> no intensity/light, and 128 </w:t>
      </w:r>
      <w:proofErr w:type="gramStart"/>
      <w:r w:rsidRPr="00E61FAC">
        <w:rPr>
          <w:szCs w:val="24"/>
        </w:rPr>
        <w:t>is</w:t>
      </w:r>
      <w:proofErr w:type="gramEnd"/>
      <w:r w:rsidRPr="00E61FAC">
        <w:rPr>
          <w:szCs w:val="24"/>
        </w:rPr>
        <w:t xml:space="preserve"> halfway between the two extremes. Below are some triples of RGB values and what color they represent.</w:t>
      </w:r>
    </w:p>
    <w:tbl>
      <w:tblPr>
        <w:tblW w:w="1500" w:type="pct"/>
        <w:tblCellSpacing w:w="7" w:type="dxa"/>
        <w:tblCellMar>
          <w:top w:w="15" w:type="dxa"/>
          <w:left w:w="15" w:type="dxa"/>
          <w:bottom w:w="15" w:type="dxa"/>
          <w:right w:w="15" w:type="dxa"/>
        </w:tblCellMar>
        <w:tblLook w:val="04A0" w:firstRow="1" w:lastRow="0" w:firstColumn="1" w:lastColumn="0" w:noHBand="0" w:noVBand="1"/>
      </w:tblPr>
      <w:tblGrid>
        <w:gridCol w:w="1317"/>
        <w:gridCol w:w="1508"/>
      </w:tblGrid>
      <w:tr w:rsidR="00C07309" w:rsidRPr="00E61FAC" w:rsidTr="00DD24E7">
        <w:trPr>
          <w:tblCellSpacing w:w="7" w:type="dxa"/>
        </w:trPr>
        <w:tc>
          <w:tcPr>
            <w:tcW w:w="0" w:type="auto"/>
            <w:vAlign w:val="center"/>
            <w:hideMark/>
          </w:tcPr>
          <w:p w:rsidR="00C07309" w:rsidRPr="00E61FAC" w:rsidRDefault="00C07309" w:rsidP="00DD24E7">
            <w:pPr>
              <w:rPr>
                <w:szCs w:val="24"/>
              </w:rPr>
            </w:pPr>
            <w:r w:rsidRPr="00E61FAC">
              <w:rPr>
                <w:szCs w:val="24"/>
              </w:rPr>
              <w:t>0, 0, 0</w:t>
            </w:r>
          </w:p>
        </w:tc>
        <w:tc>
          <w:tcPr>
            <w:tcW w:w="0" w:type="auto"/>
            <w:vAlign w:val="center"/>
            <w:hideMark/>
          </w:tcPr>
          <w:p w:rsidR="00C07309" w:rsidRPr="00E61FAC" w:rsidRDefault="00C07309" w:rsidP="00DD24E7">
            <w:pPr>
              <w:rPr>
                <w:szCs w:val="24"/>
              </w:rPr>
            </w:pPr>
            <w:r w:rsidRPr="00E61FAC">
              <w:rPr>
                <w:szCs w:val="24"/>
              </w:rPr>
              <w:t>black</w:t>
            </w:r>
          </w:p>
        </w:tc>
      </w:tr>
      <w:tr w:rsidR="00C07309" w:rsidRPr="00E61FAC" w:rsidTr="00DD24E7">
        <w:trPr>
          <w:tblCellSpacing w:w="7" w:type="dxa"/>
        </w:trPr>
        <w:tc>
          <w:tcPr>
            <w:tcW w:w="0" w:type="auto"/>
            <w:vAlign w:val="center"/>
            <w:hideMark/>
          </w:tcPr>
          <w:p w:rsidR="00C07309" w:rsidRPr="00E61FAC" w:rsidRDefault="00C07309" w:rsidP="00DD24E7">
            <w:pPr>
              <w:rPr>
                <w:szCs w:val="24"/>
              </w:rPr>
            </w:pPr>
            <w:r w:rsidRPr="00E61FAC">
              <w:rPr>
                <w:szCs w:val="24"/>
              </w:rPr>
              <w:t>255, 255, 255</w:t>
            </w:r>
          </w:p>
        </w:tc>
        <w:tc>
          <w:tcPr>
            <w:tcW w:w="0" w:type="auto"/>
            <w:vAlign w:val="center"/>
            <w:hideMark/>
          </w:tcPr>
          <w:p w:rsidR="00C07309" w:rsidRPr="00E61FAC" w:rsidRDefault="00C07309" w:rsidP="00DD24E7">
            <w:pPr>
              <w:rPr>
                <w:szCs w:val="24"/>
              </w:rPr>
            </w:pPr>
            <w:r w:rsidRPr="00E61FAC">
              <w:rPr>
                <w:szCs w:val="24"/>
              </w:rPr>
              <w:t>bright white</w:t>
            </w:r>
          </w:p>
        </w:tc>
      </w:tr>
      <w:tr w:rsidR="00C07309" w:rsidRPr="00E61FAC" w:rsidTr="00DD24E7">
        <w:trPr>
          <w:tblCellSpacing w:w="7" w:type="dxa"/>
        </w:trPr>
        <w:tc>
          <w:tcPr>
            <w:tcW w:w="0" w:type="auto"/>
            <w:vAlign w:val="center"/>
            <w:hideMark/>
          </w:tcPr>
          <w:p w:rsidR="00C07309" w:rsidRPr="00E61FAC" w:rsidRDefault="00C07309" w:rsidP="00DD24E7">
            <w:pPr>
              <w:rPr>
                <w:szCs w:val="24"/>
              </w:rPr>
            </w:pPr>
            <w:r w:rsidRPr="00E61FAC">
              <w:rPr>
                <w:szCs w:val="24"/>
              </w:rPr>
              <w:t>255, 0, 0</w:t>
            </w:r>
          </w:p>
        </w:tc>
        <w:tc>
          <w:tcPr>
            <w:tcW w:w="0" w:type="auto"/>
            <w:vAlign w:val="center"/>
            <w:hideMark/>
          </w:tcPr>
          <w:p w:rsidR="00C07309" w:rsidRPr="00E61FAC" w:rsidRDefault="00C07309" w:rsidP="00DD24E7">
            <w:pPr>
              <w:rPr>
                <w:szCs w:val="24"/>
              </w:rPr>
            </w:pPr>
            <w:r w:rsidRPr="00E61FAC">
              <w:rPr>
                <w:szCs w:val="24"/>
              </w:rPr>
              <w:t>bright red</w:t>
            </w:r>
          </w:p>
        </w:tc>
      </w:tr>
      <w:tr w:rsidR="00C07309" w:rsidRPr="00E61FAC" w:rsidTr="00DD24E7">
        <w:trPr>
          <w:tblCellSpacing w:w="7" w:type="dxa"/>
        </w:trPr>
        <w:tc>
          <w:tcPr>
            <w:tcW w:w="0" w:type="auto"/>
            <w:vAlign w:val="center"/>
            <w:hideMark/>
          </w:tcPr>
          <w:p w:rsidR="00C07309" w:rsidRPr="00E61FAC" w:rsidRDefault="00C07309" w:rsidP="00DD24E7">
            <w:pPr>
              <w:rPr>
                <w:szCs w:val="24"/>
              </w:rPr>
            </w:pPr>
            <w:r w:rsidRPr="00E61FAC">
              <w:rPr>
                <w:szCs w:val="24"/>
              </w:rPr>
              <w:t>0, 128, 0</w:t>
            </w:r>
          </w:p>
        </w:tc>
        <w:tc>
          <w:tcPr>
            <w:tcW w:w="0" w:type="auto"/>
            <w:vAlign w:val="center"/>
            <w:hideMark/>
          </w:tcPr>
          <w:p w:rsidR="00C07309" w:rsidRPr="00E61FAC" w:rsidRDefault="00C07309" w:rsidP="00DD24E7">
            <w:pPr>
              <w:rPr>
                <w:szCs w:val="24"/>
              </w:rPr>
            </w:pPr>
            <w:r w:rsidRPr="00E61FAC">
              <w:rPr>
                <w:szCs w:val="24"/>
              </w:rPr>
              <w:t>medium green</w:t>
            </w:r>
          </w:p>
        </w:tc>
      </w:tr>
      <w:tr w:rsidR="00C07309" w:rsidRPr="00E61FAC" w:rsidTr="00DD24E7">
        <w:trPr>
          <w:tblCellSpacing w:w="7" w:type="dxa"/>
        </w:trPr>
        <w:tc>
          <w:tcPr>
            <w:tcW w:w="0" w:type="auto"/>
            <w:vAlign w:val="center"/>
            <w:hideMark/>
          </w:tcPr>
          <w:p w:rsidR="00C07309" w:rsidRPr="00E61FAC" w:rsidRDefault="00C07309" w:rsidP="00DD24E7">
            <w:pPr>
              <w:rPr>
                <w:szCs w:val="24"/>
              </w:rPr>
            </w:pPr>
            <w:r w:rsidRPr="00E61FAC">
              <w:rPr>
                <w:szCs w:val="24"/>
              </w:rPr>
              <w:t>128, 128, 0</w:t>
            </w:r>
          </w:p>
        </w:tc>
        <w:tc>
          <w:tcPr>
            <w:tcW w:w="0" w:type="auto"/>
            <w:vAlign w:val="center"/>
            <w:hideMark/>
          </w:tcPr>
          <w:p w:rsidR="00C07309" w:rsidRPr="00E61FAC" w:rsidRDefault="00C07309" w:rsidP="00DD24E7">
            <w:pPr>
              <w:rPr>
                <w:szCs w:val="24"/>
              </w:rPr>
            </w:pPr>
            <w:r w:rsidRPr="00E61FAC">
              <w:rPr>
                <w:szCs w:val="24"/>
              </w:rPr>
              <w:t>medium yellow</w:t>
            </w:r>
          </w:p>
        </w:tc>
      </w:tr>
    </w:tbl>
    <w:p w:rsidR="00C07309" w:rsidRPr="00E61FAC" w:rsidRDefault="00C07309" w:rsidP="00C07309">
      <w:pPr>
        <w:spacing w:before="100" w:beforeAutospacing="1" w:after="100" w:afterAutospacing="1"/>
        <w:rPr>
          <w:szCs w:val="24"/>
        </w:rPr>
      </w:pPr>
      <w:r w:rsidRPr="00E61FAC">
        <w:rPr>
          <w:szCs w:val="24"/>
        </w:rPr>
        <w:t>A digital image is a two-dimensional array of RGB values, where each RGB corresponds to an on-screen pixel.</w:t>
      </w:r>
    </w:p>
    <w:p w:rsidR="00C07309" w:rsidRPr="00E61FAC" w:rsidRDefault="00C07309" w:rsidP="00C07309">
      <w:pPr>
        <w:spacing w:before="100" w:beforeAutospacing="1" w:after="100" w:afterAutospacing="1"/>
        <w:rPr>
          <w:szCs w:val="24"/>
        </w:rPr>
      </w:pPr>
      <w:r w:rsidRPr="00E61FAC">
        <w:rPr>
          <w:szCs w:val="24"/>
        </w:rPr>
        <w:t>For a better understanding, open an image usin</w:t>
      </w:r>
      <w:r>
        <w:rPr>
          <w:szCs w:val="24"/>
        </w:rPr>
        <w:t>g the program paint (under the a</w:t>
      </w:r>
      <w:r w:rsidRPr="00E61FAC">
        <w:rPr>
          <w:szCs w:val="24"/>
        </w:rPr>
        <w:t xml:space="preserve">ccessories </w:t>
      </w:r>
      <w:r>
        <w:rPr>
          <w:szCs w:val="24"/>
        </w:rPr>
        <w:t>menu). Select the color menu, then edit colors, then define custom c</w:t>
      </w:r>
      <w:r w:rsidRPr="00E61FAC">
        <w:rPr>
          <w:szCs w:val="24"/>
        </w:rPr>
        <w:t>olors, and play around in the right-hand side of the pane where you can type in RGB component numbers to see what color they represent.</w:t>
      </w:r>
    </w:p>
    <w:p w:rsidR="00C07309" w:rsidRDefault="00C07309" w:rsidP="00C07309">
      <w:pPr>
        <w:spacing w:before="100" w:beforeAutospacing="1" w:after="100" w:afterAutospacing="1"/>
        <w:rPr>
          <w:szCs w:val="24"/>
        </w:rPr>
      </w:pPr>
      <w:r w:rsidRPr="00E61FAC">
        <w:rPr>
          <w:szCs w:val="24"/>
        </w:rPr>
        <w:t>Because each component is only eight bits, the 24 bits required for RGB is typically stored in a single 32-bit word rather than separately. This is called a packed RGB format. This is what is used to drive all computer displays. The hexadecimal representation of orange (full red, half green, no blue) is 0x00FF0800.</w:t>
      </w:r>
    </w:p>
    <w:p w:rsidR="00C07309" w:rsidRPr="00E61FAC" w:rsidRDefault="00C07309" w:rsidP="00C07309">
      <w:pPr>
        <w:spacing w:before="100" w:beforeAutospacing="1" w:after="100" w:afterAutospacing="1"/>
        <w:rPr>
          <w:szCs w:val="24"/>
        </w:rPr>
      </w:pPr>
      <w:r>
        <w:rPr>
          <w:szCs w:val="24"/>
        </w:rPr>
        <w:t xml:space="preserve">The representation of half red, half green, half blue is 8421504, in hexadecimal it is: 0x00808080. </w:t>
      </w:r>
    </w:p>
    <w:p w:rsidR="00C07309" w:rsidRDefault="00C07309" w:rsidP="00C07309">
      <w:pPr>
        <w:spacing w:before="100" w:beforeAutospacing="1" w:after="100" w:afterAutospacing="1"/>
        <w:rPr>
          <w:szCs w:val="24"/>
        </w:rPr>
      </w:pPr>
      <w:r w:rsidRPr="00353B55">
        <w:rPr>
          <w:bCs/>
          <w:i/>
          <w:szCs w:val="24"/>
        </w:rPr>
        <w:t>Write two functions using only shifts and bit-wise logical operations.</w:t>
      </w:r>
      <w:r w:rsidRPr="00E61FAC">
        <w:rPr>
          <w:szCs w:val="24"/>
        </w:rPr>
        <w:t xml:space="preserve"> One takes individual red, green, and blue components as input and returns a single 32-bit word in packed format. The second does the inverse, which is called unpacking. Test your code with some simple examples. First pack the red, green, and blue, and then unpack them to see that you get what you started with. Pay attention to the types of all input and return values to make sure that they use the least number of bits required. All of these should be unsigned numbers (there are no negative colors).</w:t>
      </w:r>
    </w:p>
    <w:p w:rsidR="00C07309" w:rsidRDefault="00C07309" w:rsidP="00C07309">
      <w:pPr>
        <w:spacing w:before="100" w:beforeAutospacing="1" w:after="100" w:afterAutospacing="1"/>
        <w:rPr>
          <w:szCs w:val="24"/>
        </w:rPr>
      </w:pPr>
      <w:r>
        <w:rPr>
          <w:szCs w:val="24"/>
        </w:rPr>
        <w:t xml:space="preserve">You will need to use shift operator. </w:t>
      </w:r>
      <w:r w:rsidRPr="00005966">
        <w:rPr>
          <w:b/>
          <w:szCs w:val="24"/>
        </w:rPr>
        <w:t>x=y&lt;&lt;4</w:t>
      </w:r>
      <w:r>
        <w:rPr>
          <w:szCs w:val="24"/>
        </w:rPr>
        <w:t xml:space="preserve"> assigns </w:t>
      </w:r>
      <w:r w:rsidRPr="00353B55">
        <w:rPr>
          <w:i/>
          <w:szCs w:val="24"/>
        </w:rPr>
        <w:t>x</w:t>
      </w:r>
      <w:r>
        <w:rPr>
          <w:szCs w:val="24"/>
        </w:rPr>
        <w:t xml:space="preserve"> the result of shifting </w:t>
      </w:r>
      <w:r w:rsidRPr="00353B55">
        <w:rPr>
          <w:i/>
          <w:szCs w:val="24"/>
        </w:rPr>
        <w:t>y</w:t>
      </w:r>
      <w:r>
        <w:rPr>
          <w:szCs w:val="24"/>
        </w:rPr>
        <w:t xml:space="preserve"> to the left four bits. You will also be using bitwise &amp; (AND) and | (OR). Hint: in unpack, you will need to write code like this: </w:t>
      </w:r>
      <w:r>
        <w:rPr>
          <w:rFonts w:ascii="Consolas" w:hAnsi="Consolas" w:cs="Consolas"/>
          <w:color w:val="808080"/>
          <w:sz w:val="19"/>
          <w:szCs w:val="19"/>
          <w:highlight w:val="white"/>
        </w:rPr>
        <w:t>r2</w:t>
      </w:r>
      <w:proofErr w:type="gramStart"/>
      <w:r>
        <w:rPr>
          <w:rFonts w:ascii="Consolas" w:hAnsi="Consolas" w:cs="Consolas"/>
          <w:color w:val="000000"/>
          <w:sz w:val="19"/>
          <w:szCs w:val="19"/>
          <w:highlight w:val="white"/>
        </w:rPr>
        <w:t>=(</w:t>
      </w:r>
      <w:proofErr w:type="spellStart"/>
      <w:proofErr w:type="gramEnd"/>
      <w:r>
        <w:rPr>
          <w:rFonts w:ascii="Consolas" w:hAnsi="Consolas" w:cs="Consolas"/>
          <w:color w:val="808080"/>
          <w:sz w:val="19"/>
          <w:szCs w:val="19"/>
          <w:highlight w:val="white"/>
        </w:rPr>
        <w:t>rgb</w:t>
      </w:r>
      <w:proofErr w:type="spellEnd"/>
      <w:r>
        <w:rPr>
          <w:rFonts w:ascii="Consolas" w:hAnsi="Consolas" w:cs="Consolas"/>
          <w:color w:val="000000"/>
          <w:sz w:val="19"/>
          <w:szCs w:val="19"/>
          <w:highlight w:val="white"/>
        </w:rPr>
        <w:t>&gt;&gt;16) &amp;0xff;</w:t>
      </w:r>
      <w:r>
        <w:rPr>
          <w:rFonts w:ascii="Consolas" w:hAnsi="Consolas" w:cs="Consolas"/>
          <w:color w:val="000000"/>
          <w:sz w:val="19"/>
          <w:szCs w:val="19"/>
        </w:rPr>
        <w:t xml:space="preserve"> </w:t>
      </w:r>
      <w:r w:rsidRPr="00CE368B">
        <w:rPr>
          <w:szCs w:val="24"/>
        </w:rPr>
        <w:t>to</w:t>
      </w:r>
      <w:r>
        <w:rPr>
          <w:szCs w:val="24"/>
        </w:rPr>
        <w:t xml:space="preserve"> unpack the value for red.</w:t>
      </w:r>
      <w:r w:rsidRPr="00CE368B">
        <w:rPr>
          <w:szCs w:val="24"/>
        </w:rPr>
        <w:t xml:space="preserve"> </w:t>
      </w:r>
      <w:r>
        <w:rPr>
          <w:szCs w:val="24"/>
        </w:rPr>
        <w:t xml:space="preserve">To pack the values, you will need something like this: </w:t>
      </w:r>
      <w:proofErr w:type="spellStart"/>
      <w:r>
        <w:rPr>
          <w:rFonts w:ascii="Consolas" w:hAnsi="Consolas" w:cs="Consolas"/>
          <w:color w:val="000000"/>
          <w:sz w:val="19"/>
          <w:szCs w:val="19"/>
          <w:highlight w:val="white"/>
        </w:rPr>
        <w:t>rgb</w:t>
      </w:r>
      <w:proofErr w:type="spellEnd"/>
      <w:r>
        <w:rPr>
          <w:rFonts w:ascii="Consolas" w:hAnsi="Consolas" w:cs="Consolas"/>
          <w:color w:val="000000"/>
          <w:sz w:val="19"/>
          <w:szCs w:val="19"/>
          <w:highlight w:val="white"/>
        </w:rPr>
        <w:t xml:space="preserve"> = </w:t>
      </w:r>
      <w:r>
        <w:rPr>
          <w:rFonts w:ascii="Consolas" w:hAnsi="Consolas" w:cs="Consolas"/>
          <w:color w:val="808080"/>
          <w:sz w:val="19"/>
          <w:szCs w:val="19"/>
          <w:highlight w:val="white"/>
        </w:rPr>
        <w:t>r</w:t>
      </w:r>
      <w:r>
        <w:rPr>
          <w:rFonts w:ascii="Consolas" w:hAnsi="Consolas" w:cs="Consolas"/>
          <w:color w:val="000000"/>
          <w:sz w:val="19"/>
          <w:szCs w:val="19"/>
          <w:highlight w:val="white"/>
        </w:rPr>
        <w:t>&lt;&lt;16|</w:t>
      </w:r>
      <w:r>
        <w:rPr>
          <w:rFonts w:ascii="Consolas" w:hAnsi="Consolas" w:cs="Consolas"/>
          <w:color w:val="808080"/>
          <w:sz w:val="19"/>
          <w:szCs w:val="19"/>
          <w:highlight w:val="white"/>
        </w:rPr>
        <w:t>g</w:t>
      </w:r>
      <w:r>
        <w:rPr>
          <w:rFonts w:ascii="Consolas" w:hAnsi="Consolas" w:cs="Consolas"/>
          <w:color w:val="000000"/>
          <w:sz w:val="19"/>
          <w:szCs w:val="19"/>
          <w:highlight w:val="white"/>
        </w:rPr>
        <w:t>&lt;&lt;8|</w:t>
      </w:r>
      <w:r>
        <w:rPr>
          <w:rFonts w:ascii="Consolas" w:hAnsi="Consolas" w:cs="Consolas"/>
          <w:color w:val="808080"/>
          <w:sz w:val="19"/>
          <w:szCs w:val="19"/>
          <w:highlight w:val="white"/>
        </w:rPr>
        <w:t>b</w:t>
      </w:r>
      <w:r>
        <w:rPr>
          <w:rFonts w:ascii="Consolas" w:hAnsi="Consolas" w:cs="Consolas"/>
          <w:color w:val="000000"/>
          <w:sz w:val="19"/>
          <w:szCs w:val="19"/>
          <w:highlight w:val="white"/>
        </w:rPr>
        <w:t>;</w:t>
      </w:r>
    </w:p>
    <w:p w:rsidR="00C07309" w:rsidRDefault="00C07309" w:rsidP="00C07309">
      <w:pPr>
        <w:spacing w:before="100" w:beforeAutospacing="1" w:after="100" w:afterAutospacing="1"/>
        <w:rPr>
          <w:szCs w:val="24"/>
        </w:rPr>
      </w:pP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FF"/>
          <w:sz w:val="19"/>
          <w:szCs w:val="19"/>
          <w:highlight w:val="white"/>
        </w:rPr>
        <w:lastRenderedPageBreak/>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w:t>
      </w:r>
      <w:proofErr w:type="spellStart"/>
      <w:r>
        <w:rPr>
          <w:rFonts w:ascii="Consolas" w:hAnsi="Consolas" w:cs="Consolas"/>
          <w:color w:val="A31515"/>
          <w:sz w:val="19"/>
          <w:szCs w:val="19"/>
          <w:highlight w:val="white"/>
        </w:rPr>
        <w:t>iostream</w:t>
      </w:r>
      <w:proofErr w:type="spellEnd"/>
      <w:r>
        <w:rPr>
          <w:rFonts w:ascii="Consolas" w:hAnsi="Consolas" w:cs="Consolas"/>
          <w:color w:val="A31515"/>
          <w:sz w:val="19"/>
          <w:szCs w:val="19"/>
          <w:highlight w:val="white"/>
        </w:rPr>
        <w:t>&gt;</w:t>
      </w:r>
    </w:p>
    <w:p w:rsidR="00C07309" w:rsidRDefault="00C07309" w:rsidP="00C07309">
      <w:pPr>
        <w:autoSpaceDE w:val="0"/>
        <w:autoSpaceDN w:val="0"/>
        <w:adjustRightInd w:val="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using</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namespace</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std</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FF"/>
          <w:sz w:val="19"/>
          <w:szCs w:val="19"/>
          <w:highlight w:val="white"/>
        </w:rPr>
        <w:t>int</w:t>
      </w:r>
      <w:proofErr w:type="spellEnd"/>
      <w:proofErr w:type="gramEnd"/>
      <w:r>
        <w:rPr>
          <w:rFonts w:ascii="Consolas" w:hAnsi="Consolas" w:cs="Consolas"/>
          <w:color w:val="000000"/>
          <w:sz w:val="19"/>
          <w:szCs w:val="19"/>
          <w:highlight w:val="white"/>
        </w:rPr>
        <w:t xml:space="preserve"> pack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r,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g,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b);</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unpack(</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rgb</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&amp;r2,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&amp;g2,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&amp;b2);</w:t>
      </w:r>
    </w:p>
    <w:p w:rsidR="00C07309" w:rsidRDefault="00C07309" w:rsidP="00C07309">
      <w:pPr>
        <w:autoSpaceDE w:val="0"/>
        <w:autoSpaceDN w:val="0"/>
        <w:adjustRightInd w:val="0"/>
        <w:rPr>
          <w:rFonts w:ascii="Consolas" w:hAnsi="Consolas" w:cs="Consolas"/>
          <w:color w:val="000000"/>
          <w:sz w:val="19"/>
          <w:szCs w:val="19"/>
          <w:highlight w:val="white"/>
        </w:rPr>
      </w:pPr>
      <w:proofErr w:type="spellStart"/>
      <w:proofErr w:type="gramStart"/>
      <w:r>
        <w:rPr>
          <w:rFonts w:ascii="Consolas" w:hAnsi="Consolas" w:cs="Consolas"/>
          <w:color w:val="0000FF"/>
          <w:sz w:val="19"/>
          <w:szCs w:val="19"/>
          <w:highlight w:val="white"/>
        </w:rPr>
        <w:t>int</w:t>
      </w:r>
      <w:proofErr w:type="spellEnd"/>
      <w:proofErr w:type="gramEnd"/>
      <w:r>
        <w:rPr>
          <w:rFonts w:ascii="Consolas" w:hAnsi="Consolas" w:cs="Consolas"/>
          <w:color w:val="000000"/>
          <w:sz w:val="19"/>
          <w:szCs w:val="19"/>
          <w:highlight w:val="white"/>
        </w:rPr>
        <w:t xml:space="preserve"> main()</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proofErr w:type="spellStart"/>
      <w:proofErr w:type="gramStart"/>
      <w:r>
        <w:rPr>
          <w:rFonts w:ascii="Consolas" w:hAnsi="Consolas" w:cs="Consolas"/>
          <w:color w:val="0000FF"/>
          <w:sz w:val="19"/>
          <w:szCs w:val="19"/>
          <w:highlight w:val="white"/>
        </w:rPr>
        <w:t>int</w:t>
      </w:r>
      <w:proofErr w:type="spellEnd"/>
      <w:proofErr w:type="gramEnd"/>
      <w:r>
        <w:rPr>
          <w:rFonts w:ascii="Consolas" w:hAnsi="Consolas" w:cs="Consolas"/>
          <w:color w:val="000000"/>
          <w:sz w:val="19"/>
          <w:szCs w:val="19"/>
          <w:highlight w:val="white"/>
        </w:rPr>
        <w:t xml:space="preserve"> r, g, b, </w:t>
      </w:r>
      <w:proofErr w:type="spellStart"/>
      <w:r>
        <w:rPr>
          <w:rFonts w:ascii="Consolas" w:hAnsi="Consolas" w:cs="Consolas"/>
          <w:color w:val="000000"/>
          <w:sz w:val="19"/>
          <w:szCs w:val="19"/>
          <w:highlight w:val="white"/>
        </w:rPr>
        <w:t>rgb</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r=128;</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g=128;</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b=128;</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rgb</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pack(</w:t>
      </w:r>
      <w:proofErr w:type="spellStart"/>
      <w:r>
        <w:rPr>
          <w:rFonts w:ascii="Consolas" w:hAnsi="Consolas" w:cs="Consolas"/>
          <w:color w:val="000000"/>
          <w:sz w:val="19"/>
          <w:szCs w:val="19"/>
          <w:highlight w:val="white"/>
        </w:rPr>
        <w:t>r,g,b</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&lt;&lt;</w:t>
      </w:r>
      <w:r>
        <w:rPr>
          <w:rFonts w:ascii="Consolas" w:hAnsi="Consolas" w:cs="Consolas"/>
          <w:color w:val="A31515"/>
          <w:sz w:val="19"/>
          <w:szCs w:val="19"/>
          <w:highlight w:val="white"/>
        </w:rPr>
        <w:t>"Test pack"</w:t>
      </w:r>
      <w:r>
        <w:rPr>
          <w:rFonts w:ascii="Consolas" w:hAnsi="Consolas" w:cs="Consolas"/>
          <w:color w:val="000000"/>
          <w:sz w:val="19"/>
          <w:szCs w:val="19"/>
          <w:highlight w:val="white"/>
        </w:rPr>
        <w:t>&lt;&lt;</w:t>
      </w:r>
      <w:proofErr w:type="spellStart"/>
      <w:r>
        <w:rPr>
          <w:rFonts w:ascii="Consolas" w:hAnsi="Consolas" w:cs="Consolas"/>
          <w:color w:val="000000"/>
          <w:sz w:val="19"/>
          <w:szCs w:val="19"/>
          <w:highlight w:val="white"/>
        </w:rPr>
        <w:t>endl</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&lt;&lt;</w:t>
      </w:r>
      <w:r>
        <w:rPr>
          <w:rFonts w:ascii="Consolas" w:hAnsi="Consolas" w:cs="Consolas"/>
          <w:color w:val="A31515"/>
          <w:sz w:val="19"/>
          <w:szCs w:val="19"/>
          <w:highlight w:val="white"/>
        </w:rPr>
        <w:t>"r is: "</w:t>
      </w:r>
      <w:r>
        <w:rPr>
          <w:rFonts w:ascii="Consolas" w:hAnsi="Consolas" w:cs="Consolas"/>
          <w:color w:val="000000"/>
          <w:sz w:val="19"/>
          <w:szCs w:val="19"/>
          <w:highlight w:val="white"/>
        </w:rPr>
        <w:t>&lt;&lt;r&lt;&lt;</w:t>
      </w:r>
      <w:r>
        <w:rPr>
          <w:rFonts w:ascii="Consolas" w:hAnsi="Consolas" w:cs="Consolas"/>
          <w:color w:val="A31515"/>
          <w:sz w:val="19"/>
          <w:szCs w:val="19"/>
          <w:highlight w:val="white"/>
        </w:rPr>
        <w:t>" g is "</w:t>
      </w:r>
      <w:r>
        <w:rPr>
          <w:rFonts w:ascii="Consolas" w:hAnsi="Consolas" w:cs="Consolas"/>
          <w:color w:val="000000"/>
          <w:sz w:val="19"/>
          <w:szCs w:val="19"/>
          <w:highlight w:val="white"/>
        </w:rPr>
        <w:t>&lt;&lt;g&lt;&lt;</w:t>
      </w:r>
      <w:r>
        <w:rPr>
          <w:rFonts w:ascii="Consolas" w:hAnsi="Consolas" w:cs="Consolas"/>
          <w:color w:val="A31515"/>
          <w:sz w:val="19"/>
          <w:szCs w:val="19"/>
          <w:highlight w:val="white"/>
        </w:rPr>
        <w:t>" b is "</w:t>
      </w:r>
      <w:r>
        <w:rPr>
          <w:rFonts w:ascii="Consolas" w:hAnsi="Consolas" w:cs="Consolas"/>
          <w:color w:val="000000"/>
          <w:sz w:val="19"/>
          <w:szCs w:val="19"/>
          <w:highlight w:val="white"/>
        </w:rPr>
        <w:t>&lt;&lt;b&lt;&lt;</w:t>
      </w:r>
      <w:proofErr w:type="spellStart"/>
      <w:r>
        <w:rPr>
          <w:rFonts w:ascii="Consolas" w:hAnsi="Consolas" w:cs="Consolas"/>
          <w:color w:val="000000"/>
          <w:sz w:val="19"/>
          <w:szCs w:val="19"/>
          <w:highlight w:val="white"/>
        </w:rPr>
        <w:t>endl</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&lt;&lt;</w:t>
      </w:r>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rgb</w:t>
      </w:r>
      <w:proofErr w:type="spellEnd"/>
      <w:r>
        <w:rPr>
          <w:rFonts w:ascii="Consolas" w:hAnsi="Consolas" w:cs="Consolas"/>
          <w:color w:val="A31515"/>
          <w:sz w:val="19"/>
          <w:szCs w:val="19"/>
          <w:highlight w:val="white"/>
        </w:rPr>
        <w:t xml:space="preserve"> is "</w:t>
      </w:r>
      <w:r>
        <w:rPr>
          <w:rFonts w:ascii="Consolas" w:hAnsi="Consolas" w:cs="Consolas"/>
          <w:color w:val="000000"/>
          <w:sz w:val="19"/>
          <w:szCs w:val="19"/>
          <w:highlight w:val="white"/>
        </w:rPr>
        <w:t>&lt;&lt;</w:t>
      </w:r>
      <w:proofErr w:type="spellStart"/>
      <w:r>
        <w:rPr>
          <w:rFonts w:ascii="Consolas" w:hAnsi="Consolas" w:cs="Consolas"/>
          <w:color w:val="000000"/>
          <w:sz w:val="19"/>
          <w:szCs w:val="19"/>
          <w:highlight w:val="white"/>
        </w:rPr>
        <w:t>rgb</w:t>
      </w:r>
      <w:proofErr w:type="spellEnd"/>
      <w:r>
        <w:rPr>
          <w:rFonts w:ascii="Consolas" w:hAnsi="Consolas" w:cs="Consolas"/>
          <w:color w:val="000000"/>
          <w:sz w:val="19"/>
          <w:szCs w:val="19"/>
          <w:highlight w:val="white"/>
        </w:rPr>
        <w:t>&lt;&lt;</w:t>
      </w:r>
      <w:proofErr w:type="spellStart"/>
      <w:r>
        <w:rPr>
          <w:rFonts w:ascii="Consolas" w:hAnsi="Consolas" w:cs="Consolas"/>
          <w:color w:val="000000"/>
          <w:sz w:val="19"/>
          <w:szCs w:val="19"/>
          <w:highlight w:val="white"/>
        </w:rPr>
        <w:t>endl</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unpack(</w:t>
      </w:r>
      <w:proofErr w:type="spellStart"/>
      <w:proofErr w:type="gramEnd"/>
      <w:r>
        <w:rPr>
          <w:rFonts w:ascii="Consolas" w:hAnsi="Consolas" w:cs="Consolas"/>
          <w:color w:val="000000"/>
          <w:sz w:val="19"/>
          <w:szCs w:val="19"/>
          <w:highlight w:val="white"/>
        </w:rPr>
        <w:t>rgb,r,g,b</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&lt;&lt;</w:t>
      </w:r>
      <w:r>
        <w:rPr>
          <w:rFonts w:ascii="Consolas" w:hAnsi="Consolas" w:cs="Consolas"/>
          <w:color w:val="A31515"/>
          <w:sz w:val="19"/>
          <w:szCs w:val="19"/>
          <w:highlight w:val="white"/>
        </w:rPr>
        <w:t>"\n\</w:t>
      </w:r>
      <w:proofErr w:type="spellStart"/>
      <w:r>
        <w:rPr>
          <w:rFonts w:ascii="Consolas" w:hAnsi="Consolas" w:cs="Consolas"/>
          <w:color w:val="A31515"/>
          <w:sz w:val="19"/>
          <w:szCs w:val="19"/>
          <w:highlight w:val="white"/>
        </w:rPr>
        <w:t>nTest</w:t>
      </w:r>
      <w:proofErr w:type="spellEnd"/>
      <w:r>
        <w:rPr>
          <w:rFonts w:ascii="Consolas" w:hAnsi="Consolas" w:cs="Consolas"/>
          <w:color w:val="A31515"/>
          <w:sz w:val="19"/>
          <w:szCs w:val="19"/>
          <w:highlight w:val="white"/>
        </w:rPr>
        <w:t xml:space="preserve"> unpack"</w:t>
      </w:r>
      <w:r>
        <w:rPr>
          <w:rFonts w:ascii="Consolas" w:hAnsi="Consolas" w:cs="Consolas"/>
          <w:color w:val="000000"/>
          <w:sz w:val="19"/>
          <w:szCs w:val="19"/>
          <w:highlight w:val="white"/>
        </w:rPr>
        <w:t>&lt;&lt;</w:t>
      </w:r>
      <w:proofErr w:type="spellStart"/>
      <w:r>
        <w:rPr>
          <w:rFonts w:ascii="Consolas" w:hAnsi="Consolas" w:cs="Consolas"/>
          <w:color w:val="000000"/>
          <w:sz w:val="19"/>
          <w:szCs w:val="19"/>
          <w:highlight w:val="white"/>
        </w:rPr>
        <w:t>endl</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&lt;&lt;</w:t>
      </w:r>
      <w:r>
        <w:rPr>
          <w:rFonts w:ascii="Consolas" w:hAnsi="Consolas" w:cs="Consolas"/>
          <w:color w:val="A31515"/>
          <w:sz w:val="19"/>
          <w:szCs w:val="19"/>
          <w:highlight w:val="white"/>
        </w:rPr>
        <w:t>"r is: "</w:t>
      </w:r>
      <w:r>
        <w:rPr>
          <w:rFonts w:ascii="Consolas" w:hAnsi="Consolas" w:cs="Consolas"/>
          <w:color w:val="000000"/>
          <w:sz w:val="19"/>
          <w:szCs w:val="19"/>
          <w:highlight w:val="white"/>
        </w:rPr>
        <w:t>&lt;&lt;r&lt;&lt;</w:t>
      </w:r>
      <w:r>
        <w:rPr>
          <w:rFonts w:ascii="Consolas" w:hAnsi="Consolas" w:cs="Consolas"/>
          <w:color w:val="A31515"/>
          <w:sz w:val="19"/>
          <w:szCs w:val="19"/>
          <w:highlight w:val="white"/>
        </w:rPr>
        <w:t>" g is "</w:t>
      </w:r>
      <w:r>
        <w:rPr>
          <w:rFonts w:ascii="Consolas" w:hAnsi="Consolas" w:cs="Consolas"/>
          <w:color w:val="000000"/>
          <w:sz w:val="19"/>
          <w:szCs w:val="19"/>
          <w:highlight w:val="white"/>
        </w:rPr>
        <w:t>&lt;&lt;g&lt;&lt;</w:t>
      </w:r>
      <w:r>
        <w:rPr>
          <w:rFonts w:ascii="Consolas" w:hAnsi="Consolas" w:cs="Consolas"/>
          <w:color w:val="A31515"/>
          <w:sz w:val="19"/>
          <w:szCs w:val="19"/>
          <w:highlight w:val="white"/>
        </w:rPr>
        <w:t>" b is "</w:t>
      </w:r>
      <w:r>
        <w:rPr>
          <w:rFonts w:ascii="Consolas" w:hAnsi="Consolas" w:cs="Consolas"/>
          <w:color w:val="000000"/>
          <w:sz w:val="19"/>
          <w:szCs w:val="19"/>
          <w:highlight w:val="white"/>
        </w:rPr>
        <w:t>&lt;&lt;b&lt;&lt;</w:t>
      </w:r>
      <w:proofErr w:type="spellStart"/>
      <w:r>
        <w:rPr>
          <w:rFonts w:ascii="Consolas" w:hAnsi="Consolas" w:cs="Consolas"/>
          <w:color w:val="000000"/>
          <w:sz w:val="19"/>
          <w:szCs w:val="19"/>
          <w:highlight w:val="white"/>
        </w:rPr>
        <w:t>endl</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&lt;&lt;</w:t>
      </w:r>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rgb</w:t>
      </w:r>
      <w:proofErr w:type="spellEnd"/>
      <w:r>
        <w:rPr>
          <w:rFonts w:ascii="Consolas" w:hAnsi="Consolas" w:cs="Consolas"/>
          <w:color w:val="A31515"/>
          <w:sz w:val="19"/>
          <w:szCs w:val="19"/>
          <w:highlight w:val="white"/>
        </w:rPr>
        <w:t xml:space="preserve"> is "</w:t>
      </w:r>
      <w:r>
        <w:rPr>
          <w:rFonts w:ascii="Consolas" w:hAnsi="Consolas" w:cs="Consolas"/>
          <w:color w:val="000000"/>
          <w:sz w:val="19"/>
          <w:szCs w:val="19"/>
          <w:highlight w:val="white"/>
        </w:rPr>
        <w:t>&lt;&lt;</w:t>
      </w:r>
      <w:proofErr w:type="spellStart"/>
      <w:r>
        <w:rPr>
          <w:rFonts w:ascii="Consolas" w:hAnsi="Consolas" w:cs="Consolas"/>
          <w:color w:val="000000"/>
          <w:sz w:val="19"/>
          <w:szCs w:val="19"/>
          <w:highlight w:val="white"/>
        </w:rPr>
        <w:t>rgb</w:t>
      </w:r>
      <w:proofErr w:type="spell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cin.ignore</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0;</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FF"/>
          <w:sz w:val="19"/>
          <w:szCs w:val="19"/>
          <w:highlight w:val="white"/>
        </w:rPr>
        <w:t>int</w:t>
      </w:r>
      <w:proofErr w:type="spellEnd"/>
      <w:proofErr w:type="gramEnd"/>
      <w:r>
        <w:rPr>
          <w:rFonts w:ascii="Consolas" w:hAnsi="Consolas" w:cs="Consolas"/>
          <w:color w:val="000000"/>
          <w:sz w:val="19"/>
          <w:szCs w:val="19"/>
          <w:highlight w:val="white"/>
        </w:rPr>
        <w:t xml:space="preserve"> pack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r</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g</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b</w:t>
      </w: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//Write function here</w:t>
      </w: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unpack(</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proofErr w:type="spellStart"/>
      <w:r>
        <w:rPr>
          <w:rFonts w:ascii="Consolas" w:hAnsi="Consolas" w:cs="Consolas"/>
          <w:color w:val="808080"/>
          <w:sz w:val="19"/>
          <w:szCs w:val="19"/>
          <w:highlight w:val="white"/>
        </w:rPr>
        <w:t>rgb</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&amp;</w:t>
      </w:r>
      <w:r>
        <w:rPr>
          <w:rFonts w:ascii="Consolas" w:hAnsi="Consolas" w:cs="Consolas"/>
          <w:color w:val="808080"/>
          <w:sz w:val="19"/>
          <w:szCs w:val="19"/>
          <w:highlight w:val="white"/>
        </w:rPr>
        <w:t>r2</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&amp;</w:t>
      </w:r>
      <w:r>
        <w:rPr>
          <w:rFonts w:ascii="Consolas" w:hAnsi="Consolas" w:cs="Consolas"/>
          <w:color w:val="808080"/>
          <w:sz w:val="19"/>
          <w:szCs w:val="19"/>
          <w:highlight w:val="white"/>
        </w:rPr>
        <w:t>g2</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&amp;</w:t>
      </w:r>
      <w:r>
        <w:rPr>
          <w:rFonts w:ascii="Consolas" w:hAnsi="Consolas" w:cs="Consolas"/>
          <w:color w:val="808080"/>
          <w:sz w:val="19"/>
          <w:szCs w:val="19"/>
          <w:highlight w:val="white"/>
        </w:rPr>
        <w:t>b2</w:t>
      </w: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//Write function here</w:t>
      </w: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w:t>
      </w:r>
    </w:p>
    <w:p w:rsidR="00C07309" w:rsidRDefault="00C07309" w:rsidP="00C07309">
      <w:pPr>
        <w:autoSpaceDE w:val="0"/>
        <w:autoSpaceDN w:val="0"/>
        <w:adjustRightInd w:val="0"/>
        <w:rPr>
          <w:rFonts w:ascii="Consolas" w:hAnsi="Consolas" w:cs="Consolas"/>
          <w:color w:val="000000"/>
          <w:sz w:val="19"/>
          <w:szCs w:val="19"/>
          <w:highlight w:val="white"/>
        </w:rPr>
      </w:pPr>
    </w:p>
    <w:p w:rsidR="00C07309" w:rsidRDefault="00C07309" w:rsidP="00C07309">
      <w:pPr>
        <w:spacing w:before="100" w:beforeAutospacing="1" w:after="100" w:afterAutospacing="1"/>
        <w:rPr>
          <w:szCs w:val="24"/>
        </w:rPr>
      </w:pPr>
      <w:r>
        <w:rPr>
          <w:szCs w:val="24"/>
        </w:rPr>
        <w:t xml:space="preserve">  </w:t>
      </w:r>
    </w:p>
    <w:p w:rsidR="00C07309" w:rsidRDefault="00C07309" w:rsidP="00C07309">
      <w:pPr>
        <w:spacing w:before="100" w:beforeAutospacing="1" w:after="100" w:afterAutospacing="1"/>
        <w:rPr>
          <w:szCs w:val="24"/>
        </w:rPr>
      </w:pPr>
      <w:r>
        <w:rPr>
          <w:szCs w:val="24"/>
        </w:rPr>
        <w:t>Perform the following test cases. Write the number in packed format. Include a screenshot for each test case, and copy and paste your code below.</w:t>
      </w:r>
    </w:p>
    <w:p w:rsidR="00C07309" w:rsidRDefault="00C07309" w:rsidP="00C07309">
      <w:pPr>
        <w:spacing w:before="100" w:beforeAutospacing="1" w:after="100" w:afterAutospacing="1"/>
        <w:rPr>
          <w:szCs w:val="24"/>
        </w:rPr>
      </w:pPr>
      <w:r>
        <w:rPr>
          <w:szCs w:val="24"/>
        </w:rPr>
        <w:t xml:space="preserve">Example Test: 128, 128, </w:t>
      </w:r>
      <w:proofErr w:type="gramStart"/>
      <w:r>
        <w:rPr>
          <w:szCs w:val="24"/>
        </w:rPr>
        <w:t>128</w:t>
      </w:r>
      <w:proofErr w:type="gramEnd"/>
      <w:r>
        <w:rPr>
          <w:szCs w:val="24"/>
        </w:rPr>
        <w:t xml:space="preserve"> result packed value: 8421504</w:t>
      </w:r>
    </w:p>
    <w:p w:rsidR="00C07309" w:rsidRDefault="00C07309" w:rsidP="00C07309">
      <w:pPr>
        <w:spacing w:before="100" w:beforeAutospacing="1" w:after="100" w:afterAutospacing="1"/>
        <w:rPr>
          <w:szCs w:val="24"/>
        </w:rPr>
      </w:pPr>
      <w:r>
        <w:rPr>
          <w:szCs w:val="24"/>
        </w:rPr>
        <w:t xml:space="preserve">Test 1: 0,128, 0 </w:t>
      </w:r>
      <w:proofErr w:type="gramStart"/>
      <w:r>
        <w:rPr>
          <w:szCs w:val="24"/>
        </w:rPr>
        <w:t>result</w:t>
      </w:r>
      <w:proofErr w:type="gramEnd"/>
      <w:r>
        <w:rPr>
          <w:szCs w:val="24"/>
        </w:rPr>
        <w:t xml:space="preserve"> packed value: ____________________</w:t>
      </w:r>
    </w:p>
    <w:p w:rsidR="00C07309" w:rsidRDefault="00C07309" w:rsidP="00C07309">
      <w:pPr>
        <w:spacing w:before="100" w:beforeAutospacing="1" w:after="100" w:afterAutospacing="1"/>
        <w:rPr>
          <w:szCs w:val="24"/>
        </w:rPr>
      </w:pPr>
      <w:r>
        <w:rPr>
          <w:szCs w:val="24"/>
        </w:rPr>
        <w:t>Screenshot:</w:t>
      </w:r>
    </w:p>
    <w:p w:rsidR="00C07309" w:rsidRDefault="00C07309" w:rsidP="00C07309">
      <w:pPr>
        <w:spacing w:before="100" w:beforeAutospacing="1" w:after="100" w:afterAutospacing="1"/>
        <w:rPr>
          <w:szCs w:val="24"/>
        </w:rPr>
      </w:pPr>
      <w:r>
        <w:rPr>
          <w:szCs w:val="24"/>
        </w:rPr>
        <w:t xml:space="preserve">Test 2: 255, 255, </w:t>
      </w:r>
      <w:proofErr w:type="gramStart"/>
      <w:r>
        <w:rPr>
          <w:szCs w:val="24"/>
        </w:rPr>
        <w:t>255</w:t>
      </w:r>
      <w:proofErr w:type="gramEnd"/>
      <w:r>
        <w:rPr>
          <w:szCs w:val="24"/>
        </w:rPr>
        <w:t xml:space="preserve"> result packed value: ____________________</w:t>
      </w:r>
    </w:p>
    <w:p w:rsidR="00C07309" w:rsidRDefault="00C07309" w:rsidP="00C07309">
      <w:pPr>
        <w:spacing w:before="100" w:beforeAutospacing="1" w:after="100" w:afterAutospacing="1"/>
        <w:rPr>
          <w:szCs w:val="24"/>
        </w:rPr>
      </w:pPr>
      <w:r>
        <w:rPr>
          <w:szCs w:val="24"/>
        </w:rPr>
        <w:t>Screenshot:</w:t>
      </w:r>
    </w:p>
    <w:p w:rsidR="00C07309" w:rsidRDefault="00C07309" w:rsidP="00C07309">
      <w:pPr>
        <w:spacing w:before="100" w:beforeAutospacing="1" w:after="100" w:afterAutospacing="1"/>
        <w:rPr>
          <w:szCs w:val="24"/>
        </w:rPr>
      </w:pPr>
      <w:r>
        <w:rPr>
          <w:szCs w:val="24"/>
        </w:rPr>
        <w:lastRenderedPageBreak/>
        <w:t>Test 3: A number you choose Result packed value: ________________________</w:t>
      </w:r>
    </w:p>
    <w:p w:rsidR="00C07309" w:rsidRDefault="00C07309" w:rsidP="00C07309">
      <w:pPr>
        <w:spacing w:before="100" w:beforeAutospacing="1" w:after="100" w:afterAutospacing="1"/>
        <w:rPr>
          <w:szCs w:val="24"/>
        </w:rPr>
      </w:pPr>
      <w:r>
        <w:rPr>
          <w:szCs w:val="24"/>
        </w:rPr>
        <w:t>Screenshot:</w:t>
      </w:r>
    </w:p>
    <w:p w:rsidR="00C07309" w:rsidRDefault="00C07309" w:rsidP="00C07309">
      <w:pPr>
        <w:spacing w:before="100" w:beforeAutospacing="1" w:after="100" w:afterAutospacing="1"/>
        <w:rPr>
          <w:szCs w:val="24"/>
        </w:rPr>
      </w:pPr>
    </w:p>
    <w:p w:rsidR="00C32CBF" w:rsidRDefault="00C07309" w:rsidP="00C07309">
      <w:r>
        <w:rPr>
          <w:szCs w:val="24"/>
        </w:rPr>
        <w:t>Code:</w:t>
      </w:r>
      <w:bookmarkStart w:id="0" w:name="_GoBack"/>
      <w:bookmarkEnd w:id="0"/>
    </w:p>
    <w:sectPr w:rsidR="00C32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09"/>
    <w:rsid w:val="00C07309"/>
    <w:rsid w:val="00C3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0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0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post</dc:creator>
  <cp:lastModifiedBy>aaron post</cp:lastModifiedBy>
  <cp:revision>1</cp:revision>
  <dcterms:created xsi:type="dcterms:W3CDTF">2017-07-12T02:54:00Z</dcterms:created>
  <dcterms:modified xsi:type="dcterms:W3CDTF">2017-07-12T02:55:00Z</dcterms:modified>
</cp:coreProperties>
</file>